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46" w:rsidRPr="00FF3646" w:rsidRDefault="00FF3646" w:rsidP="00FF3646">
      <w:pPr>
        <w:contextualSpacing/>
        <w:jc w:val="center"/>
        <w:rPr>
          <w:sz w:val="36"/>
          <w:szCs w:val="36"/>
        </w:rPr>
      </w:pPr>
      <w:r w:rsidRPr="00FF3646">
        <w:rPr>
          <w:sz w:val="36"/>
          <w:szCs w:val="36"/>
        </w:rPr>
        <w:t xml:space="preserve">La Fiera IFA-BAF 2019 chiude con ottimi </w:t>
      </w:r>
      <w:proofErr w:type="gramStart"/>
      <w:r w:rsidRPr="00FF3646">
        <w:rPr>
          <w:sz w:val="36"/>
          <w:szCs w:val="36"/>
        </w:rPr>
        <w:t>risultati</w:t>
      </w:r>
      <w:proofErr w:type="gramEnd"/>
    </w:p>
    <w:p w:rsidR="00FF3646" w:rsidRPr="00FF3646" w:rsidRDefault="00FF3646" w:rsidP="00FF3646">
      <w:pPr>
        <w:contextualSpacing/>
        <w:jc w:val="center"/>
        <w:rPr>
          <w:sz w:val="24"/>
          <w:szCs w:val="24"/>
        </w:rPr>
      </w:pPr>
      <w:r w:rsidRPr="00FF3646">
        <w:rPr>
          <w:sz w:val="24"/>
          <w:szCs w:val="24"/>
        </w:rPr>
        <w:t xml:space="preserve">Artisti locali e innovazione convincono i numerosi visitatori e riconfermano </w:t>
      </w:r>
      <w:proofErr w:type="gramStart"/>
      <w:r w:rsidRPr="00FF3646">
        <w:rPr>
          <w:sz w:val="24"/>
          <w:szCs w:val="24"/>
        </w:rPr>
        <w:t>la</w:t>
      </w:r>
      <w:proofErr w:type="gramEnd"/>
      <w:r w:rsidRPr="00FF3646">
        <w:rPr>
          <w:sz w:val="24"/>
          <w:szCs w:val="24"/>
        </w:rPr>
        <w:t xml:space="preserve"> </w:t>
      </w:r>
    </w:p>
    <w:p w:rsidR="00FF3646" w:rsidRPr="00FF3646" w:rsidRDefault="00FF3646" w:rsidP="00FF3646">
      <w:pPr>
        <w:contextualSpacing/>
        <w:jc w:val="center"/>
        <w:rPr>
          <w:sz w:val="24"/>
          <w:szCs w:val="24"/>
        </w:rPr>
      </w:pPr>
      <w:r w:rsidRPr="00FF3646">
        <w:rPr>
          <w:sz w:val="24"/>
          <w:szCs w:val="24"/>
        </w:rPr>
        <w:t>mostra mercato un appuntamento imperdibile per collezionisti e appassionati</w:t>
      </w:r>
    </w:p>
    <w:p w:rsidR="00FF3646" w:rsidRPr="00FF3646" w:rsidRDefault="00FF3646" w:rsidP="00FF3646">
      <w:pPr>
        <w:contextualSpacing/>
        <w:rPr>
          <w:sz w:val="8"/>
          <w:szCs w:val="8"/>
        </w:rPr>
      </w:pPr>
    </w:p>
    <w:p w:rsidR="00FF3646" w:rsidRPr="005E2688" w:rsidRDefault="00FF3646" w:rsidP="00FF3646">
      <w:pPr>
        <w:rPr>
          <w:sz w:val="24"/>
          <w:szCs w:val="24"/>
        </w:rPr>
      </w:pPr>
      <w:r w:rsidRPr="005E2688">
        <w:rPr>
          <w:sz w:val="24"/>
          <w:szCs w:val="24"/>
        </w:rPr>
        <w:t xml:space="preserve">Bergamo, 31 gennaio 2019 – Con la chiusura della Fiera IFA-BAF, organizzata da Ente Fiera </w:t>
      </w:r>
      <w:proofErr w:type="spellStart"/>
      <w:r w:rsidRPr="005E2688">
        <w:rPr>
          <w:sz w:val="24"/>
          <w:szCs w:val="24"/>
        </w:rPr>
        <w:t>Promoberg</w:t>
      </w:r>
      <w:proofErr w:type="spellEnd"/>
      <w:r w:rsidRPr="005E2688">
        <w:rPr>
          <w:sz w:val="24"/>
          <w:szCs w:val="24"/>
        </w:rPr>
        <w:t>, Bergamo si conferma città di riferimento per gli appassionati di Arte e Antiquariato.</w:t>
      </w:r>
    </w:p>
    <w:p w:rsidR="00FF3646" w:rsidRPr="005E2688" w:rsidRDefault="00FF3646" w:rsidP="00FF3646">
      <w:pPr>
        <w:rPr>
          <w:sz w:val="24"/>
          <w:szCs w:val="24"/>
        </w:rPr>
      </w:pPr>
      <w:r w:rsidRPr="005E2688">
        <w:rPr>
          <w:sz w:val="24"/>
          <w:szCs w:val="24"/>
        </w:rPr>
        <w:t>L’edizione 2019, che ha visto durante il primo weekend “lungo” la contemporaneità di IFA (</w:t>
      </w:r>
      <w:proofErr w:type="spellStart"/>
      <w:r w:rsidRPr="005E2688">
        <w:rPr>
          <w:sz w:val="24"/>
          <w:szCs w:val="24"/>
        </w:rPr>
        <w:t>Italian</w:t>
      </w:r>
      <w:proofErr w:type="spellEnd"/>
      <w:r w:rsidRPr="005E2688">
        <w:rPr>
          <w:sz w:val="24"/>
          <w:szCs w:val="24"/>
        </w:rPr>
        <w:t xml:space="preserve"> Fine Art), dedicata all’Alto Antiquariato e all’Arte Antica italiana, e BAF (Bergamo Arte Fiera), mostra-mercato dedicata all’arte moderna e contemporanea, ha permesso al pubblico giunto da tutto il </w:t>
      </w:r>
      <w:proofErr w:type="gramStart"/>
      <w:r w:rsidRPr="005E2688">
        <w:rPr>
          <w:sz w:val="24"/>
          <w:szCs w:val="24"/>
        </w:rPr>
        <w:t>Nord Italia</w:t>
      </w:r>
      <w:proofErr w:type="gramEnd"/>
      <w:r w:rsidRPr="005E2688">
        <w:rPr>
          <w:sz w:val="24"/>
          <w:szCs w:val="24"/>
        </w:rPr>
        <w:t>, di poter ammirare differenti tipologie di opere.</w:t>
      </w:r>
    </w:p>
    <w:p w:rsidR="00FF3646" w:rsidRPr="005E2688" w:rsidRDefault="00FF3646" w:rsidP="00FF3646">
      <w:pPr>
        <w:rPr>
          <w:sz w:val="24"/>
          <w:szCs w:val="24"/>
        </w:rPr>
      </w:pPr>
      <w:r w:rsidRPr="005E2688">
        <w:rPr>
          <w:sz w:val="24"/>
          <w:szCs w:val="24"/>
        </w:rPr>
        <w:t>A chi ha deciso di visitare gli spazi della Fiera, gli Organizzatori hanno regalato un percorso frutto della contaminazione tra le Arti moderna, antica e contemporanea: i 150 espositori, tra cui molte Gallerie d’Arte italiane ed estere, hanno</w:t>
      </w:r>
      <w:proofErr w:type="gramStart"/>
      <w:r w:rsidRPr="005E2688">
        <w:rPr>
          <w:sz w:val="24"/>
          <w:szCs w:val="24"/>
        </w:rPr>
        <w:t xml:space="preserve"> infatti</w:t>
      </w:r>
      <w:proofErr w:type="gramEnd"/>
      <w:r w:rsidRPr="005E2688">
        <w:rPr>
          <w:sz w:val="24"/>
          <w:szCs w:val="24"/>
        </w:rPr>
        <w:t xml:space="preserve"> “aperto” le loro collezioni private per mostrare agli oltre 13mila visitatori quadri evocativi, pezzi di arte religiosa, arazzi e preziosi gioielli, sculture d’avanguardia artistica e opere uniche e innovative.</w:t>
      </w:r>
    </w:p>
    <w:p w:rsidR="00FF3646" w:rsidRPr="005E2688" w:rsidRDefault="00FF3646" w:rsidP="00FF3646">
      <w:pPr>
        <w:rPr>
          <w:sz w:val="24"/>
          <w:szCs w:val="24"/>
        </w:rPr>
      </w:pPr>
      <w:r w:rsidRPr="005E2688">
        <w:rPr>
          <w:sz w:val="24"/>
          <w:szCs w:val="24"/>
        </w:rPr>
        <w:t xml:space="preserve">Altro punto nevralgico della Fiera sono state le due mostre collaterali dedicate allo scultore bergamasco Piero Cattaneo e all’artista Mario Sironi. Due artisti che, pur usando differenti tecniche e materiali, bronzo e acciaio inox tirato a specchio il primo, e piccoli quadri e decorazioni il secondo, hanno coinvolto lo spettatore in una dimensione artistica in cui riconoscersi grazie al riutilizzo di oggetti comuni o alla pittura di scorci paesaggistici. L’omaggio ai due artisti, come ricorda il direttore artistico Sergio Radici, ha avuto come obiettivo quello di completare le esposizioni dei due appuntamenti principali, IFA e BAF appunto, per riuscire a raggiungere e coinvolgere un pubblico sempre più ampio. </w:t>
      </w:r>
    </w:p>
    <w:p w:rsidR="00FF3646" w:rsidRDefault="00FF3646" w:rsidP="00FF3646">
      <w:pPr>
        <w:rPr>
          <w:sz w:val="24"/>
          <w:szCs w:val="24"/>
        </w:rPr>
      </w:pPr>
      <w:r w:rsidRPr="005E2688">
        <w:rPr>
          <w:sz w:val="24"/>
          <w:szCs w:val="24"/>
        </w:rPr>
        <w:t xml:space="preserve">"Una Fiera, </w:t>
      </w:r>
      <w:proofErr w:type="gramStart"/>
      <w:r w:rsidRPr="005E2688">
        <w:rPr>
          <w:sz w:val="24"/>
          <w:szCs w:val="24"/>
        </w:rPr>
        <w:t>sottolinea</w:t>
      </w:r>
      <w:proofErr w:type="gramEnd"/>
      <w:r w:rsidRPr="005E2688">
        <w:rPr>
          <w:sz w:val="24"/>
          <w:szCs w:val="24"/>
        </w:rPr>
        <w:t xml:space="preserve"> il Direttore di </w:t>
      </w:r>
      <w:proofErr w:type="spellStart"/>
      <w:r w:rsidRPr="005E2688">
        <w:rPr>
          <w:sz w:val="24"/>
          <w:szCs w:val="24"/>
        </w:rPr>
        <w:t>Promoberg</w:t>
      </w:r>
      <w:proofErr w:type="spellEnd"/>
      <w:r w:rsidRPr="005E2688">
        <w:rPr>
          <w:sz w:val="24"/>
          <w:szCs w:val="24"/>
        </w:rPr>
        <w:t xml:space="preserve">, Stefano </w:t>
      </w:r>
      <w:proofErr w:type="spellStart"/>
      <w:r w:rsidRPr="005E2688">
        <w:rPr>
          <w:sz w:val="24"/>
          <w:szCs w:val="24"/>
        </w:rPr>
        <w:t>Cristini</w:t>
      </w:r>
      <w:proofErr w:type="spellEnd"/>
      <w:r w:rsidRPr="005E2688">
        <w:rPr>
          <w:sz w:val="24"/>
          <w:szCs w:val="24"/>
        </w:rPr>
        <w:t xml:space="preserve">, protagonista nel settore dell’Arte, grazie ad un incremento degli ingressi del’8% rispetto alla precedente edizione, con la partecipazione di oltre 8mila persone soltanto nel weekend lungo dal 12 al 14 gennaio e di 5mila visitatori per la sola IFA. </w:t>
      </w:r>
      <w:proofErr w:type="spellStart"/>
      <w:r w:rsidRPr="005E2688">
        <w:rPr>
          <w:sz w:val="24"/>
          <w:szCs w:val="24"/>
        </w:rPr>
        <w:t>Promoberg</w:t>
      </w:r>
      <w:proofErr w:type="spellEnd"/>
      <w:r w:rsidRPr="005E2688">
        <w:rPr>
          <w:sz w:val="24"/>
          <w:szCs w:val="24"/>
        </w:rPr>
        <w:t xml:space="preserve"> conferma l’impegno verso l’Arte ai massimi livelli, per il piacere di esperti, operatori e collezionisti, ma anche per far avvicinare chi non è un </w:t>
      </w:r>
      <w:proofErr w:type="gramStart"/>
      <w:r w:rsidRPr="005E2688">
        <w:rPr>
          <w:sz w:val="24"/>
          <w:szCs w:val="24"/>
        </w:rPr>
        <w:t>habitué</w:t>
      </w:r>
      <w:proofErr w:type="gramEnd"/>
      <w:r w:rsidRPr="005E2688">
        <w:rPr>
          <w:sz w:val="24"/>
          <w:szCs w:val="24"/>
        </w:rPr>
        <w:t xml:space="preserve"> di Musei, Mostre e Gallerie d’Arte”.</w:t>
      </w:r>
    </w:p>
    <w:p w:rsidR="00FF3646" w:rsidRPr="00FF3646" w:rsidRDefault="00FF3646" w:rsidP="00FF3646">
      <w:pPr>
        <w:contextualSpacing/>
        <w:rPr>
          <w:sz w:val="24"/>
          <w:szCs w:val="24"/>
        </w:rPr>
      </w:pPr>
      <w:r w:rsidRPr="00FF3646">
        <w:rPr>
          <w:sz w:val="24"/>
          <w:szCs w:val="24"/>
        </w:rPr>
        <w:t>Ufficio stampa IFA</w:t>
      </w:r>
      <w:proofErr w:type="gramStart"/>
      <w:r w:rsidRPr="00FF3646">
        <w:rPr>
          <w:sz w:val="24"/>
          <w:szCs w:val="24"/>
        </w:rPr>
        <w:t xml:space="preserve">  </w:t>
      </w:r>
      <w:proofErr w:type="gramEnd"/>
      <w:r w:rsidRPr="00FF3646">
        <w:rPr>
          <w:sz w:val="24"/>
          <w:szCs w:val="24"/>
        </w:rPr>
        <w:t xml:space="preserve">- BAF 2019 </w:t>
      </w:r>
    </w:p>
    <w:p w:rsidR="00F016DE" w:rsidRPr="00FF3646" w:rsidRDefault="00FF3646" w:rsidP="00FF3646">
      <w:pPr>
        <w:contextualSpacing/>
        <w:rPr>
          <w:rFonts w:asciiTheme="majorHAnsi" w:eastAsia="Arial Unicode MS" w:hAnsiTheme="majorHAnsi" w:cs="Arial Unicode MS"/>
          <w:sz w:val="18"/>
          <w:szCs w:val="18"/>
        </w:rPr>
      </w:pPr>
      <w:proofErr w:type="gramStart"/>
      <w:r w:rsidRPr="00FF3646">
        <w:rPr>
          <w:sz w:val="24"/>
          <w:szCs w:val="24"/>
        </w:rPr>
        <w:t>Maria Grazia Persico – mail: mgpersico@mgpcomunicazione.it - Cell: +39 335 6469568</w:t>
      </w:r>
      <w:bookmarkStart w:id="0" w:name="_GoBack"/>
      <w:bookmarkEnd w:id="0"/>
      <w:proofErr w:type="gramEnd"/>
    </w:p>
    <w:sectPr w:rsidR="00F016DE" w:rsidRPr="00FF364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46" w:rsidRDefault="00FF3646" w:rsidP="00462D52">
      <w:pPr>
        <w:spacing w:after="0" w:line="240" w:lineRule="auto"/>
      </w:pPr>
      <w:r>
        <w:separator/>
      </w:r>
    </w:p>
  </w:endnote>
  <w:endnote w:type="continuationSeparator" w:id="0">
    <w:p w:rsidR="00FF3646" w:rsidRDefault="00FF3646" w:rsidP="0046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46" w:rsidRDefault="00FF364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-258337</wp:posOffset>
          </wp:positionH>
          <wp:positionV relativeFrom="page">
            <wp:posOffset>9765030</wp:posOffset>
          </wp:positionV>
          <wp:extent cx="6590030" cy="471170"/>
          <wp:effectExtent l="0" t="0" r="1270" b="508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46" w:rsidRDefault="00FF3646" w:rsidP="00462D52">
      <w:pPr>
        <w:spacing w:after="0" w:line="240" w:lineRule="auto"/>
      </w:pPr>
      <w:r>
        <w:separator/>
      </w:r>
    </w:p>
  </w:footnote>
  <w:footnote w:type="continuationSeparator" w:id="0">
    <w:p w:rsidR="00FF3646" w:rsidRDefault="00FF3646" w:rsidP="0046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46" w:rsidRDefault="00FF3646" w:rsidP="001363D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400675" cy="18002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52"/>
    <w:rsid w:val="00035113"/>
    <w:rsid w:val="001363DF"/>
    <w:rsid w:val="001468BB"/>
    <w:rsid w:val="00281079"/>
    <w:rsid w:val="00296ABF"/>
    <w:rsid w:val="00462D52"/>
    <w:rsid w:val="004844CF"/>
    <w:rsid w:val="006155A9"/>
    <w:rsid w:val="008626DC"/>
    <w:rsid w:val="00F01370"/>
    <w:rsid w:val="00F016DE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6DE"/>
    <w:pPr>
      <w:spacing w:after="200" w:line="27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62D52"/>
  </w:style>
  <w:style w:type="paragraph" w:styleId="Pidipagina">
    <w:name w:val="footer"/>
    <w:basedOn w:val="Normale"/>
    <w:link w:val="PidipaginaCarattere"/>
    <w:uiPriority w:val="99"/>
    <w:unhideWhenUsed/>
    <w:rsid w:val="00462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62D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62D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6DE"/>
    <w:pPr>
      <w:spacing w:after="200" w:line="276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62D52"/>
  </w:style>
  <w:style w:type="paragraph" w:styleId="Pidipagina">
    <w:name w:val="footer"/>
    <w:basedOn w:val="Normale"/>
    <w:link w:val="PidipaginaCarattere"/>
    <w:uiPriority w:val="99"/>
    <w:unhideWhenUsed/>
    <w:rsid w:val="00462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62D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6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2174</Characters>
  <Application>Microsoft Macintosh Word</Application>
  <DocSecurity>0</DocSecurity>
  <Lines>74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. .</cp:lastModifiedBy>
  <cp:revision>2</cp:revision>
  <cp:lastPrinted>2017-09-18T09:35:00Z</cp:lastPrinted>
  <dcterms:created xsi:type="dcterms:W3CDTF">2020-01-27T17:27:00Z</dcterms:created>
  <dcterms:modified xsi:type="dcterms:W3CDTF">2020-01-27T17:27:00Z</dcterms:modified>
</cp:coreProperties>
</file>